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913" w:rsidRPr="007F3913" w:rsidRDefault="007F3913" w:rsidP="007F3913">
      <w:pPr>
        <w:rPr>
          <w:rStyle w:val="FlieHead"/>
          <w:rFonts w:ascii="Arial" w:hAnsi="Arial" w:cs="Arial"/>
          <w:sz w:val="28"/>
          <w:szCs w:val="28"/>
        </w:rPr>
      </w:pPr>
      <w:r w:rsidRPr="007F3913">
        <w:rPr>
          <w:rStyle w:val="FlieHead"/>
          <w:rFonts w:ascii="Arial" w:hAnsi="Arial" w:cs="Arial"/>
          <w:sz w:val="28"/>
          <w:szCs w:val="28"/>
        </w:rPr>
        <w:t>Wohnanlage Q+ – älter werden, Lebensqualität behalten</w:t>
      </w:r>
    </w:p>
    <w:p w:rsidR="00FD5600" w:rsidRPr="007F3913" w:rsidRDefault="00FD5600" w:rsidP="007F3913"/>
    <w:p w:rsidR="007F3913" w:rsidRPr="007F3913" w:rsidRDefault="007F3913" w:rsidP="007F3913">
      <w:r w:rsidRPr="007F3913">
        <w:t>Die Statistik beweist: Wir erreichen ein immer höheres Lebensalter. Und bleiben länger mitten im Leben stehen. Die Senioren von heute sind vielfältig aktiv, reise- und unternehmungslustig, engagiert in ehrenamtlichen Funktionen, ohne die unsere Gesellschaft kaum denkbar wäre. Auf der anderen Seite neigen wir dazu, die ebenfalls mit höherem Alter verbundenen Themen wie „körperliche Gebrechlichkeit“ und „eingeschränkte Mobilität“ aus unserem Bewusstsein und damit aus unseren Planungen zu verdrängen. Dass auch bei altersbedingten Einschränkungen noch ein Leben mit hoher Qualität mitten in der Gesellschaft zu realisieren ist, zeigt ein spannendes Vorhaben der SÜDHEIDE eG, das „</w:t>
      </w:r>
      <w:proofErr w:type="spellStart"/>
      <w:r w:rsidRPr="007F3913">
        <w:t>Burgdorfer</w:t>
      </w:r>
      <w:proofErr w:type="spellEnd"/>
      <w:r w:rsidRPr="007F3913">
        <w:t xml:space="preserve"> Modell – Wohnprojekt Q+“.</w:t>
      </w:r>
      <w:bookmarkStart w:id="0" w:name="_GoBack"/>
      <w:bookmarkEnd w:id="0"/>
    </w:p>
    <w:p w:rsidR="007F3913" w:rsidRPr="007F3913" w:rsidRDefault="007F3913" w:rsidP="007F3913">
      <w:r w:rsidRPr="007F3913">
        <w:t xml:space="preserve">Als Wohnungsbaugenossenschaft haben wir traditionell einen Schwerpunkt auf das „Wohnen im Alter“ gelegt und kennen die Faktoren, die eine hohe Lebensqualität gewähren. Zum einen geht es darum, Wohnraum zu planen und zu realisieren, der Barrierefreiheit oder zumindest </w:t>
      </w:r>
      <w:proofErr w:type="spellStart"/>
      <w:r w:rsidRPr="007F3913">
        <w:t>Barrierearmut</w:t>
      </w:r>
      <w:proofErr w:type="spellEnd"/>
      <w:r w:rsidRPr="007F3913">
        <w:t xml:space="preserve"> garantiert. Zum anderen braucht es Angebote mit „Wohlfühlfaktor“, das heißt, großzügige Flächen mit Extras wie Balkon oder Terrasse sowie nahe liegenden Gartenanlagen oder öffentlichen Ruhezonen.</w:t>
      </w:r>
    </w:p>
    <w:p w:rsidR="007F3913" w:rsidRPr="007F3913" w:rsidRDefault="007F3913" w:rsidP="007F3913">
      <w:r w:rsidRPr="007F3913">
        <w:t>Q+ in Burgdorf bietet genau das – und noch ein bisschen mehr. Denn hier soll der Gedanke der Rundum-Betreuung Wirklichkeit werden. Dafür hat sich die SÜDHEIDE eG einen Partner vor Ort gesucht: die Ambulante Pflege Burgdorf GmbH. Sind Mieter auf Pflegepersonal angewiesen, um ihren Alltag zu bewältigen, ist der Weg zur Lösung weder kompliziert noch weit: Sie nutzen einfach die integrierte Tagespflege und rechnen die pflegerischen Leistungen über die Pflegeversicherung ab. Vorteil: Jegliche Betreuungspauschale entfällt in diesem Modell, zur Rechnung kommen nur tatsächlich erbrachte Leistungen.</w:t>
      </w:r>
    </w:p>
    <w:p w:rsidR="007F3913" w:rsidRPr="007F3913" w:rsidRDefault="007F3913" w:rsidP="007F3913">
      <w:r w:rsidRPr="007F3913">
        <w:t>Das „</w:t>
      </w:r>
      <w:proofErr w:type="spellStart"/>
      <w:r w:rsidRPr="007F3913">
        <w:t>Burgdorfer</w:t>
      </w:r>
      <w:proofErr w:type="spellEnd"/>
      <w:r w:rsidRPr="007F3913">
        <w:t xml:space="preserve"> Modell“ geht aber noch einen Schritt weiter und fördert ein selbstorganisiertes, ausgefülltes Leben auch jenseits der eigenen vier Wände. Zu diesem Zweck ist als zentrale Plattform eine Begegnungsstätte integriert, die Raum zum Austausch und Informationsabgleich zu Pflegeleistungen bietet. Außerdem können hier gemeinsame Aktivitäten ihren festen Platz finden, beispielsweise Spielenachmittage oder Filmabende. Eigene Ideen sind übrigens erwünscht, denn das Angebot integrativer Freizeitbeschäftigungen wird am effektivsten ausgebaut und angenommen, wenn die Bewohner der Anlage sich genauso engagieren wie ein ehrenamtliches Umfeld. Das ehrgeizige Ziel der Partner SÜDHEIDE eG, Ambulante Pflege Burgdorf GmbH und der Stadt Burgdorf ist es, eine Umgebung zu schaffen, in der Bewohner und Nachbarschaft in konstruktivem Dialog eine Atmosphäre schaffen, in der sich jeder Einzelne nach seinen Wünschen und Vorlieben entfalten kann.</w:t>
      </w:r>
    </w:p>
    <w:p w:rsidR="007F3913" w:rsidRPr="007F3913" w:rsidRDefault="007F3913" w:rsidP="007F3913">
      <w:r w:rsidRPr="007F3913">
        <w:t>Wie sehr sich Öffentlichkeit und Politik nach solch innovativen Impulsen aus der Wohnungsbaubranche sehnen, zeigt der Erfolg, den Q+ beim Niedersächsischen Wettbewerb „Pflege im Quartier“ hatte. Das Wohnprojekt wurde von einer Fachjury ausgewählt und mit einem Preisgeld von 26.000 Euro honoriert. Darüber hinaus zählt es zu den wenigen Vorhaben, die mit einem offiziellen Titel glänzen können: „Pflege im Quartier – als Erfolgsmodell vom Niedersächsischen Ministerium für Soziales, Frauen, Familie, Gesundheit und Integration prämiert und gefördert“.</w:t>
      </w:r>
    </w:p>
    <w:p w:rsidR="007F3913" w:rsidRPr="007F3913" w:rsidRDefault="007F3913" w:rsidP="007F3913">
      <w:r w:rsidRPr="007F3913">
        <w:rPr>
          <w:spacing w:val="4"/>
        </w:rPr>
        <w:t>Wir sind sicher, in diesem Fall Trendsetter zu sein. Denn mit dem „</w:t>
      </w:r>
      <w:proofErr w:type="spellStart"/>
      <w:r w:rsidRPr="007F3913">
        <w:rPr>
          <w:spacing w:val="4"/>
        </w:rPr>
        <w:t>Burgdorfer</w:t>
      </w:r>
      <w:proofErr w:type="spellEnd"/>
      <w:r w:rsidRPr="007F3913">
        <w:rPr>
          <w:spacing w:val="4"/>
        </w:rPr>
        <w:t xml:space="preserve"> Modell“ haben wir eine mögliche Antwort auf Fragen gegeben, die unsere Gesellschaft in Zukunft beschäftigen werden. Wir haben gezeigt, auf wie attraktive Weise man drei entscheidende Faktoren kombinieren kann: einen hohen Wohnkomfort, die pflegerische Fürsorge und die soziale Integration. Uns motiviert dieser Erfolg dazu, am Ball zu bleiben und weiterhin über Konzepte nachzudenken, die unser Leben morgen verbessern werden.</w:t>
      </w:r>
    </w:p>
    <w:p w:rsidR="007F3913" w:rsidRPr="007F3913" w:rsidRDefault="007F3913" w:rsidP="007F3913"/>
    <w:sectPr w:rsidR="007F3913" w:rsidRPr="007F3913" w:rsidSect="001F48A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venir-Light">
    <w:altName w:val="L Avenir Light"/>
    <w:panose1 w:val="00000000000000000000"/>
    <w:charset w:val="4D"/>
    <w:family w:val="auto"/>
    <w:notTrueType/>
    <w:pitch w:val="default"/>
    <w:sig w:usb0="00000003" w:usb1="00000000" w:usb2="00000000" w:usb3="00000000" w:csb0="00000001" w:csb1="00000000"/>
  </w:font>
  <w:font w:name="Avenir-Roman">
    <w:altName w:val="R Avenir Roman"/>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913"/>
    <w:rsid w:val="007F3913"/>
    <w:rsid w:val="00FD560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26B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
    <w:name w:val="Fließ"/>
    <w:basedOn w:val="Standard"/>
    <w:uiPriority w:val="99"/>
    <w:rsid w:val="007F3913"/>
    <w:pPr>
      <w:widowControl w:val="0"/>
      <w:autoSpaceDE w:val="0"/>
      <w:autoSpaceDN w:val="0"/>
      <w:adjustRightInd w:val="0"/>
      <w:spacing w:after="0" w:line="280" w:lineRule="atLeast"/>
      <w:jc w:val="both"/>
      <w:textAlignment w:val="center"/>
    </w:pPr>
    <w:rPr>
      <w:rFonts w:ascii="Avenir-Light" w:hAnsi="Avenir-Light" w:cs="Avenir-Light"/>
      <w:color w:val="000000"/>
      <w:sz w:val="19"/>
      <w:szCs w:val="19"/>
    </w:rPr>
  </w:style>
  <w:style w:type="character" w:customStyle="1" w:styleId="FlieHead">
    <w:name w:val="Fließ Head"/>
    <w:uiPriority w:val="99"/>
    <w:rsid w:val="007F3913"/>
    <w:rPr>
      <w:rFonts w:ascii="Avenir-Roman" w:hAnsi="Avenir-Roman" w:cs="Avenir-Roman"/>
      <w:color w:val="000000"/>
      <w:sz w:val="48"/>
      <w:szCs w:val="48"/>
    </w:rPr>
  </w:style>
  <w:style w:type="paragraph" w:styleId="Titel">
    <w:name w:val="Title"/>
    <w:basedOn w:val="Standard"/>
    <w:next w:val="Standard"/>
    <w:link w:val="TitelZeichen"/>
    <w:uiPriority w:val="10"/>
    <w:qFormat/>
    <w:rsid w:val="007F39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7F391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
    <w:name w:val="Fließ"/>
    <w:basedOn w:val="Standard"/>
    <w:uiPriority w:val="99"/>
    <w:rsid w:val="007F3913"/>
    <w:pPr>
      <w:widowControl w:val="0"/>
      <w:autoSpaceDE w:val="0"/>
      <w:autoSpaceDN w:val="0"/>
      <w:adjustRightInd w:val="0"/>
      <w:spacing w:after="0" w:line="280" w:lineRule="atLeast"/>
      <w:jc w:val="both"/>
      <w:textAlignment w:val="center"/>
    </w:pPr>
    <w:rPr>
      <w:rFonts w:ascii="Avenir-Light" w:hAnsi="Avenir-Light" w:cs="Avenir-Light"/>
      <w:color w:val="000000"/>
      <w:sz w:val="19"/>
      <w:szCs w:val="19"/>
    </w:rPr>
  </w:style>
  <w:style w:type="character" w:customStyle="1" w:styleId="FlieHead">
    <w:name w:val="Fließ Head"/>
    <w:uiPriority w:val="99"/>
    <w:rsid w:val="007F3913"/>
    <w:rPr>
      <w:rFonts w:ascii="Avenir-Roman" w:hAnsi="Avenir-Roman" w:cs="Avenir-Roman"/>
      <w:color w:val="000000"/>
      <w:sz w:val="48"/>
      <w:szCs w:val="48"/>
    </w:rPr>
  </w:style>
  <w:style w:type="paragraph" w:styleId="Titel">
    <w:name w:val="Title"/>
    <w:basedOn w:val="Standard"/>
    <w:next w:val="Standard"/>
    <w:link w:val="TitelZeichen"/>
    <w:uiPriority w:val="10"/>
    <w:qFormat/>
    <w:rsid w:val="007F391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uiPriority w:val="10"/>
    <w:rsid w:val="007F391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3327</Characters>
  <Application>Microsoft Macintosh Word</Application>
  <DocSecurity>0</DocSecurity>
  <Lines>27</Lines>
  <Paragraphs>7</Paragraphs>
  <ScaleCrop>false</ScaleCrop>
  <Company>Media Verlag</Company>
  <LinksUpToDate>false</LinksUpToDate>
  <CharactersWithSpaces>3848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Schaper</dc:creator>
  <cp:keywords/>
  <dc:description/>
  <cp:lastModifiedBy>Doris Schaper</cp:lastModifiedBy>
  <cp:revision>1</cp:revision>
  <dcterms:created xsi:type="dcterms:W3CDTF">2013-04-09T11:36:00Z</dcterms:created>
  <dcterms:modified xsi:type="dcterms:W3CDTF">2013-04-09T11:39:00Z</dcterms:modified>
</cp:coreProperties>
</file>